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754E" w:rsidRDefault="00A8754E" w:rsidP="004862C3">
      <w:pPr>
        <w:pStyle w:val="NoSpacing"/>
        <w:spacing w:line="480" w:lineRule="auto"/>
      </w:pPr>
    </w:p>
    <w:p w:rsidR="00A8754E" w:rsidRDefault="00A8754E" w:rsidP="004862C3">
      <w:pPr>
        <w:pStyle w:val="NoSpacing"/>
        <w:spacing w:line="480" w:lineRule="auto"/>
      </w:pPr>
    </w:p>
    <w:p w:rsidR="00A8754E" w:rsidRDefault="00A8754E" w:rsidP="004862C3">
      <w:pPr>
        <w:pStyle w:val="NoSpacing"/>
        <w:spacing w:line="480" w:lineRule="auto"/>
      </w:pPr>
    </w:p>
    <w:p w:rsidR="00A8754E" w:rsidRDefault="00A8754E" w:rsidP="004862C3">
      <w:pPr>
        <w:pStyle w:val="NoSpacing"/>
        <w:spacing w:line="480" w:lineRule="auto"/>
      </w:pPr>
    </w:p>
    <w:p w:rsidR="00A8754E" w:rsidRDefault="00A8754E" w:rsidP="004862C3">
      <w:pPr>
        <w:pStyle w:val="NoSpacing"/>
        <w:spacing w:line="480" w:lineRule="auto"/>
      </w:pPr>
    </w:p>
    <w:p w:rsidR="008971EB" w:rsidRDefault="008971EB" w:rsidP="004862C3">
      <w:pPr>
        <w:pStyle w:val="NoSpacing"/>
        <w:spacing w:line="480" w:lineRule="auto"/>
      </w:pPr>
    </w:p>
    <w:p w:rsidR="004862C3" w:rsidRDefault="004862C3" w:rsidP="004862C3">
      <w:pPr>
        <w:pStyle w:val="NoSpacing"/>
        <w:spacing w:line="480" w:lineRule="auto"/>
      </w:pPr>
    </w:p>
    <w:p w:rsidR="004862C3" w:rsidRDefault="004862C3" w:rsidP="004862C3">
      <w:pPr>
        <w:pStyle w:val="NoSpacing"/>
        <w:spacing w:line="480" w:lineRule="auto"/>
      </w:pPr>
    </w:p>
    <w:p w:rsidR="00A8754E" w:rsidRDefault="00A8754E" w:rsidP="004862C3">
      <w:pPr>
        <w:pStyle w:val="NoSpacing"/>
        <w:spacing w:line="480" w:lineRule="auto"/>
        <w:jc w:val="center"/>
      </w:pPr>
      <w:r>
        <w:t>Technology Use and Management</w:t>
      </w:r>
    </w:p>
    <w:p w:rsidR="00A8754E" w:rsidRDefault="00A8754E" w:rsidP="004862C3">
      <w:pPr>
        <w:pStyle w:val="NoSpacing"/>
        <w:spacing w:line="480" w:lineRule="auto"/>
        <w:jc w:val="center"/>
      </w:pPr>
      <w:r>
        <w:t>Name</w:t>
      </w:r>
    </w:p>
    <w:p w:rsidR="004862C3" w:rsidRDefault="004862C3" w:rsidP="004862C3">
      <w:pPr>
        <w:pStyle w:val="NoSpacing"/>
        <w:spacing w:line="480" w:lineRule="auto"/>
        <w:jc w:val="center"/>
      </w:pPr>
      <w:r>
        <w:t>Course</w:t>
      </w:r>
    </w:p>
    <w:p w:rsidR="004862C3" w:rsidRDefault="004862C3" w:rsidP="004862C3">
      <w:pPr>
        <w:pStyle w:val="NoSpacing"/>
        <w:spacing w:line="480" w:lineRule="auto"/>
        <w:jc w:val="center"/>
      </w:pPr>
      <w:r>
        <w:t>Instructor</w:t>
      </w:r>
    </w:p>
    <w:p w:rsidR="004862C3" w:rsidRDefault="004862C3" w:rsidP="004862C3">
      <w:pPr>
        <w:pStyle w:val="NoSpacing"/>
        <w:spacing w:line="480" w:lineRule="auto"/>
        <w:jc w:val="center"/>
      </w:pPr>
      <w:r>
        <w:t>Date</w:t>
      </w:r>
    </w:p>
    <w:p w:rsidR="00A8754E" w:rsidRDefault="00A8754E" w:rsidP="004862C3">
      <w:pPr>
        <w:pStyle w:val="NoSpacing"/>
        <w:spacing w:line="480" w:lineRule="auto"/>
      </w:pPr>
    </w:p>
    <w:p w:rsidR="00A8754E" w:rsidRDefault="00A8754E" w:rsidP="004862C3">
      <w:pPr>
        <w:pStyle w:val="NoSpacing"/>
        <w:spacing w:line="480" w:lineRule="auto"/>
      </w:pPr>
    </w:p>
    <w:p w:rsidR="008971EB" w:rsidRDefault="008971EB" w:rsidP="004862C3">
      <w:pPr>
        <w:pStyle w:val="NoSpacing"/>
        <w:spacing w:line="480" w:lineRule="auto"/>
      </w:pPr>
    </w:p>
    <w:p w:rsidR="008971EB" w:rsidRDefault="008971EB" w:rsidP="004862C3">
      <w:pPr>
        <w:pStyle w:val="NoSpacing"/>
        <w:spacing w:line="480" w:lineRule="auto"/>
      </w:pPr>
    </w:p>
    <w:p w:rsidR="004862C3" w:rsidRDefault="004862C3" w:rsidP="004862C3">
      <w:pPr>
        <w:pStyle w:val="NoSpacing"/>
        <w:spacing w:line="480" w:lineRule="auto"/>
      </w:pPr>
    </w:p>
    <w:p w:rsidR="00A8754E" w:rsidRDefault="00A8754E" w:rsidP="004862C3">
      <w:pPr>
        <w:pStyle w:val="NoSpacing"/>
        <w:spacing w:line="480" w:lineRule="auto"/>
      </w:pPr>
    </w:p>
    <w:p w:rsidR="004862C3" w:rsidRDefault="004862C3" w:rsidP="004862C3">
      <w:pPr>
        <w:pStyle w:val="NoSpacing"/>
        <w:spacing w:line="480" w:lineRule="auto"/>
      </w:pPr>
    </w:p>
    <w:p w:rsidR="004862C3" w:rsidRDefault="004862C3" w:rsidP="004862C3">
      <w:pPr>
        <w:pStyle w:val="NoSpacing"/>
        <w:spacing w:line="480" w:lineRule="auto"/>
      </w:pPr>
    </w:p>
    <w:p w:rsidR="004862C3" w:rsidRDefault="004862C3" w:rsidP="004862C3">
      <w:pPr>
        <w:pStyle w:val="NoSpacing"/>
        <w:spacing w:line="480" w:lineRule="auto"/>
      </w:pPr>
    </w:p>
    <w:p w:rsidR="004862C3" w:rsidRDefault="004862C3" w:rsidP="004862C3">
      <w:pPr>
        <w:pStyle w:val="NoSpacing"/>
        <w:spacing w:line="480" w:lineRule="auto"/>
        <w:ind w:firstLine="720"/>
      </w:pPr>
      <w:r>
        <w:lastRenderedPageBreak/>
        <w:t>One of the most significant characteristics of technology in the field of education is to equalize the vast area of opportunities to students. In achieving this, education administrators should set a goal for developing learning experiences that provide the conducive apparatuses and supports for all students to flourish. Thus, in realizing the positives paybacks of technology in our learning systems and deliver robust learning capabilities, teachers need to use technology efficiently, efficiently and successfully in their exercise.</w:t>
      </w:r>
    </w:p>
    <w:p w:rsidR="004862C3" w:rsidRDefault="004862C3" w:rsidP="004862C3">
      <w:pPr>
        <w:pStyle w:val="NoSpacing"/>
        <w:spacing w:line="480" w:lineRule="auto"/>
        <w:ind w:firstLine="720"/>
      </w:pPr>
      <w:r>
        <w:t>Therefore, the teacher needs to use several ways of managing this technology in the classroom to ensure maximum benefits to himself/ herself and the students at large. They include: He or she needs to continuously move around the room checking on the students’ use of the devices. Although trusting the students is key, monitoring ensures effective concentration among the students, and it’s a way of making sure that they do not deviate from the topic. Moreover, when there are limited devices for group sharing, the teacher should ensure that group members are assigned different tasks to work on instead of just staying idle.</w:t>
      </w:r>
    </w:p>
    <w:p w:rsidR="004862C3" w:rsidRDefault="004862C3" w:rsidP="004862C3">
      <w:pPr>
        <w:pStyle w:val="NoSpacing"/>
        <w:spacing w:line="480" w:lineRule="auto"/>
        <w:ind w:firstLine="720"/>
      </w:pPr>
      <w:r>
        <w:t xml:space="preserve">Thirdly, it’s appropriate for the teacher to ensure that he or she helps the students understand that the technological devices are to be used for learning purposes and not just for leisure. It can be achieved by, before administration of assignments, the instructor should give a brief of the topic before getting into the practical part which involves assigning tasks to the students (Dyer, 2015). Also, the instructor should be in a position to take advantage of that knowledge the students already have about technology thereby giving them impromptu presentation questions to sharpen their skills. The teacher should provide hardcopy materials for the students with assisting articles on ways to maneuver through the device with no problems as it ensures that the students have complete control over the device.In realizing the positive benefits of technology in a classroom, the teacher might be required to use specific techniques to </w:t>
      </w:r>
      <w:r>
        <w:lastRenderedPageBreak/>
        <w:t>ensure that nobody is left out. This procedure may range from using hands-on skills or practical work, diverging through the virtual reality world, theory part of it among others. They include: offering a distinctive learning experience, help students process the content and delivering the content itself.</w:t>
      </w:r>
    </w:p>
    <w:p w:rsidR="004862C3" w:rsidRDefault="004862C3" w:rsidP="004862C3">
      <w:pPr>
        <w:pStyle w:val="NoSpacing"/>
        <w:spacing w:line="480" w:lineRule="auto"/>
        <w:ind w:firstLine="720"/>
      </w:pPr>
      <w:r>
        <w:t xml:space="preserve">The essential procedure in ensuring efficient use of technology in the classroom is to encouraging student participation. The accomplishment of the latter requires the teacher to generate learning positions in the lecture hall, allocate tasks that call for students to use technology and give students free time to use technology (Kent, 2008). The teacher may ask the students to interact with the virtual world and ensure they are aware of what they are looking forward to learning in this virtual world. It provides the students with a hint of the content taught, and it also boosts their morale to continue with the learning process by use of technology. </w:t>
      </w:r>
    </w:p>
    <w:p w:rsidR="004862C3" w:rsidRDefault="004862C3" w:rsidP="004862C3">
      <w:pPr>
        <w:pStyle w:val="NoSpacing"/>
        <w:spacing w:line="480" w:lineRule="auto"/>
      </w:pPr>
      <w:r>
        <w:t>For the teacher to offer a unique learning experience, he or she can introduce game-based education podiums which are intended to involve students, easing challenging subjects and topics. The technology expert may come up with online simulation programs that target to sharpen the skills of individuals of all levels of education, for example, the Prodigy platform that helps hone math skills in pupils. Nevertheless, the tutor should help the students understand and process the content taught, rather than leaving it all to themselves (Byrom, 2001). In accomplishing this, there should be online platforms where they engage one on one with the students in a question and answer form of discussion and specific schedule set for discussion groups among the students.</w:t>
      </w:r>
    </w:p>
    <w:p w:rsidR="004862C3" w:rsidRDefault="004862C3" w:rsidP="004862C3">
      <w:pPr>
        <w:pStyle w:val="NoSpacing"/>
        <w:spacing w:line="480" w:lineRule="auto"/>
      </w:pPr>
    </w:p>
    <w:p w:rsidR="004862C3" w:rsidRDefault="004862C3" w:rsidP="004862C3">
      <w:pPr>
        <w:pStyle w:val="NoSpacing"/>
        <w:spacing w:line="480" w:lineRule="auto"/>
      </w:pPr>
    </w:p>
    <w:p w:rsidR="004862C3" w:rsidRDefault="004862C3" w:rsidP="004862C3">
      <w:pPr>
        <w:pStyle w:val="NoSpacing"/>
        <w:spacing w:line="480" w:lineRule="auto"/>
      </w:pPr>
    </w:p>
    <w:p w:rsidR="00A8754E" w:rsidRDefault="008E1D60" w:rsidP="004862C3">
      <w:pPr>
        <w:pStyle w:val="NoSpacing"/>
        <w:spacing w:line="480" w:lineRule="auto"/>
        <w:jc w:val="center"/>
      </w:pPr>
      <w:r>
        <w:lastRenderedPageBreak/>
        <w:t>Refer</w:t>
      </w:r>
      <w:bookmarkStart w:id="0" w:name="_GoBack"/>
      <w:bookmarkEnd w:id="0"/>
      <w:r>
        <w:t>ences</w:t>
      </w:r>
    </w:p>
    <w:p w:rsidR="00331CEA" w:rsidRPr="001C0452" w:rsidRDefault="00331CEA" w:rsidP="004862C3">
      <w:pPr>
        <w:pStyle w:val="NoSpacing"/>
        <w:spacing w:line="480" w:lineRule="auto"/>
        <w:ind w:left="720" w:hanging="720"/>
        <w:rPr>
          <w:rFonts w:cs="Times New Roman"/>
          <w:szCs w:val="24"/>
        </w:rPr>
      </w:pPr>
      <w:r w:rsidRPr="001C0452">
        <w:rPr>
          <w:rFonts w:cs="Times New Roman"/>
          <w:szCs w:val="24"/>
        </w:rPr>
        <w:t>Kent, L. (2008). Six Steps to Success in Teaching with Technology. Bloomington IN. iUniverse.</w:t>
      </w:r>
    </w:p>
    <w:p w:rsidR="001C0452" w:rsidRPr="001C0452" w:rsidRDefault="001C0452" w:rsidP="004862C3">
      <w:pPr>
        <w:pStyle w:val="NoSpacing"/>
        <w:spacing w:line="480" w:lineRule="auto"/>
        <w:ind w:left="720" w:hanging="720"/>
        <w:rPr>
          <w:rFonts w:cs="Times New Roman"/>
          <w:szCs w:val="24"/>
        </w:rPr>
      </w:pPr>
      <w:r w:rsidRPr="001C0452">
        <w:rPr>
          <w:rFonts w:cs="Times New Roman"/>
          <w:szCs w:val="24"/>
        </w:rPr>
        <w:t>Byrom, E. &amp; Bingham, M. (2001). Factors Influencing the Effective Use of Technology for Teaching and Learning: Lessons Learned from the SEIR-TEC Intensive Site Schools. 2nd Edition. Communications and Publications Department at SERVE</w:t>
      </w:r>
    </w:p>
    <w:p w:rsidR="001C0452" w:rsidRPr="001C0452" w:rsidRDefault="001C0452" w:rsidP="004862C3">
      <w:pPr>
        <w:pStyle w:val="NoSpacing"/>
        <w:spacing w:line="480" w:lineRule="auto"/>
        <w:ind w:left="720" w:hanging="720"/>
        <w:rPr>
          <w:rFonts w:cs="Times New Roman"/>
          <w:szCs w:val="24"/>
        </w:rPr>
      </w:pPr>
      <w:r w:rsidRPr="001C0452">
        <w:rPr>
          <w:rFonts w:cs="Times New Roman"/>
          <w:szCs w:val="24"/>
          <w:shd w:val="clear" w:color="auto" w:fill="FFFFFF"/>
        </w:rPr>
        <w:t>Dyer, T., Larson, E., Steele, J., &amp;Holbeck, R. (2015). Integrating Technology into the Online Classroom through Collaboration to Increase Student Motivation. </w:t>
      </w:r>
      <w:r w:rsidRPr="001C0452">
        <w:rPr>
          <w:rFonts w:cs="Times New Roman"/>
          <w:i/>
          <w:iCs/>
          <w:szCs w:val="24"/>
          <w:shd w:val="clear" w:color="auto" w:fill="FFFFFF"/>
        </w:rPr>
        <w:t>Journal of Instructional Research</w:t>
      </w:r>
      <w:r w:rsidRPr="001C0452">
        <w:rPr>
          <w:rFonts w:cs="Times New Roman"/>
          <w:szCs w:val="24"/>
          <w:shd w:val="clear" w:color="auto" w:fill="FFFFFF"/>
        </w:rPr>
        <w:t>, </w:t>
      </w:r>
      <w:r w:rsidRPr="001C0452">
        <w:rPr>
          <w:rFonts w:cs="Times New Roman"/>
          <w:i/>
          <w:iCs/>
          <w:szCs w:val="24"/>
          <w:shd w:val="clear" w:color="auto" w:fill="FFFFFF"/>
        </w:rPr>
        <w:t>4</w:t>
      </w:r>
      <w:r w:rsidRPr="001C0452">
        <w:rPr>
          <w:rFonts w:cs="Times New Roman"/>
          <w:szCs w:val="24"/>
          <w:shd w:val="clear" w:color="auto" w:fill="FFFFFF"/>
        </w:rPr>
        <w:t>, 126-133.</w:t>
      </w:r>
    </w:p>
    <w:p w:rsidR="004862C3" w:rsidRPr="001C0452" w:rsidRDefault="004862C3" w:rsidP="004862C3">
      <w:pPr>
        <w:pStyle w:val="NoSpacing"/>
        <w:spacing w:line="480" w:lineRule="auto"/>
        <w:ind w:left="720" w:hanging="720"/>
        <w:rPr>
          <w:rFonts w:cs="Times New Roman"/>
          <w:szCs w:val="24"/>
        </w:rPr>
      </w:pPr>
      <w:r w:rsidRPr="001C0452">
        <w:rPr>
          <w:rFonts w:cs="Times New Roman"/>
          <w:szCs w:val="24"/>
        </w:rPr>
        <w:t>https://www.prodigygame.com/blog/ways-to-use-technology-in-the-classroom/</w:t>
      </w:r>
    </w:p>
    <w:p w:rsidR="008E1D60" w:rsidRDefault="008E1D60" w:rsidP="004862C3">
      <w:pPr>
        <w:pStyle w:val="NoSpacing"/>
        <w:spacing w:line="480" w:lineRule="auto"/>
      </w:pPr>
    </w:p>
    <w:p w:rsidR="00A8754E" w:rsidRDefault="00A8754E" w:rsidP="004862C3">
      <w:pPr>
        <w:pStyle w:val="NoSpacing"/>
        <w:spacing w:line="480" w:lineRule="auto"/>
      </w:pPr>
    </w:p>
    <w:p w:rsidR="00A8754E" w:rsidRDefault="00A8754E" w:rsidP="004862C3">
      <w:pPr>
        <w:pStyle w:val="NoSpacing"/>
        <w:spacing w:line="480" w:lineRule="auto"/>
      </w:pPr>
    </w:p>
    <w:p w:rsidR="00A8754E" w:rsidRDefault="00A8754E" w:rsidP="004862C3">
      <w:pPr>
        <w:pStyle w:val="NoSpacing"/>
        <w:spacing w:line="480" w:lineRule="auto"/>
      </w:pPr>
    </w:p>
    <w:sectPr w:rsidR="00A8754E" w:rsidSect="00A8754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73B1" w:rsidRDefault="00D273B1" w:rsidP="00A8754E">
      <w:pPr>
        <w:spacing w:after="0" w:line="240" w:lineRule="auto"/>
      </w:pPr>
      <w:r>
        <w:separator/>
      </w:r>
    </w:p>
  </w:endnote>
  <w:endnote w:type="continuationSeparator" w:id="1">
    <w:p w:rsidR="00D273B1" w:rsidRDefault="00D273B1" w:rsidP="00A875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73B1" w:rsidRDefault="00D273B1" w:rsidP="00A8754E">
      <w:pPr>
        <w:spacing w:after="0" w:line="240" w:lineRule="auto"/>
      </w:pPr>
      <w:r>
        <w:separator/>
      </w:r>
    </w:p>
  </w:footnote>
  <w:footnote w:type="continuationSeparator" w:id="1">
    <w:p w:rsidR="00D273B1" w:rsidRDefault="00D273B1" w:rsidP="00A875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4E" w:rsidRDefault="00A8754E" w:rsidP="00A8754E">
    <w:pPr>
      <w:pStyle w:val="Header"/>
      <w:jc w:val="right"/>
    </w:pPr>
    <w:r>
      <w:t>TECHNOLOGY</w:t>
    </w:r>
    <w:r>
      <w:tab/>
    </w:r>
    <w:r>
      <w:tab/>
    </w:r>
    <w:sdt>
      <w:sdtPr>
        <w:id w:val="-1699700253"/>
        <w:docPartObj>
          <w:docPartGallery w:val="Page Numbers (Top of Page)"/>
          <w:docPartUnique/>
        </w:docPartObj>
      </w:sdtPr>
      <w:sdtEndPr>
        <w:rPr>
          <w:noProof/>
        </w:rPr>
      </w:sdtEndPr>
      <w:sdtContent>
        <w:r w:rsidR="00EF46D5">
          <w:fldChar w:fldCharType="begin"/>
        </w:r>
        <w:r>
          <w:instrText xml:space="preserve"> PAGE   \* MERGEFORMAT </w:instrText>
        </w:r>
        <w:r w:rsidR="00EF46D5">
          <w:fldChar w:fldCharType="separate"/>
        </w:r>
        <w:r w:rsidR="00AE6A63">
          <w:rPr>
            <w:noProof/>
          </w:rPr>
          <w:t>3</w:t>
        </w:r>
        <w:r w:rsidR="00EF46D5">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4E" w:rsidRDefault="00A8754E" w:rsidP="00A8754E">
    <w:pPr>
      <w:pStyle w:val="Header"/>
      <w:jc w:val="right"/>
    </w:pPr>
    <w:r>
      <w:t>Running head: TECHNOLOGY</w:t>
    </w:r>
    <w:r>
      <w:tab/>
    </w:r>
    <w:r>
      <w:tab/>
    </w:r>
    <w:sdt>
      <w:sdtPr>
        <w:id w:val="1538775943"/>
        <w:docPartObj>
          <w:docPartGallery w:val="Page Numbers (Top of Page)"/>
          <w:docPartUnique/>
        </w:docPartObj>
      </w:sdtPr>
      <w:sdtEndPr>
        <w:rPr>
          <w:noProof/>
        </w:rPr>
      </w:sdtEndPr>
      <w:sdtContent>
        <w:r w:rsidR="00EF46D5">
          <w:fldChar w:fldCharType="begin"/>
        </w:r>
        <w:r>
          <w:instrText xml:space="preserve"> PAGE   \* MERGEFORMAT </w:instrText>
        </w:r>
        <w:r w:rsidR="00EF46D5">
          <w:fldChar w:fldCharType="separate"/>
        </w:r>
        <w:r w:rsidR="00AE6A63">
          <w:rPr>
            <w:noProof/>
          </w:rPr>
          <w:t>1</w:t>
        </w:r>
        <w:r w:rsidR="00EF46D5">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0MzOzMLU0MrMwszQ2tzRT0lEKTi0uzszPAykwrAUAbkTi3iwAAAA="/>
  </w:docVars>
  <w:rsids>
    <w:rsidRoot w:val="00A8754E"/>
    <w:rsid w:val="000D7C4D"/>
    <w:rsid w:val="000F16BC"/>
    <w:rsid w:val="001C0452"/>
    <w:rsid w:val="001C2A24"/>
    <w:rsid w:val="00225543"/>
    <w:rsid w:val="002C7039"/>
    <w:rsid w:val="00322708"/>
    <w:rsid w:val="00331CEA"/>
    <w:rsid w:val="003E1FB7"/>
    <w:rsid w:val="004862C3"/>
    <w:rsid w:val="00532C49"/>
    <w:rsid w:val="00642480"/>
    <w:rsid w:val="006B47E5"/>
    <w:rsid w:val="007628F4"/>
    <w:rsid w:val="007C4281"/>
    <w:rsid w:val="008971EB"/>
    <w:rsid w:val="008E1D60"/>
    <w:rsid w:val="0092681A"/>
    <w:rsid w:val="00A8754E"/>
    <w:rsid w:val="00AE6A63"/>
    <w:rsid w:val="00B5565D"/>
    <w:rsid w:val="00B86122"/>
    <w:rsid w:val="00C737B4"/>
    <w:rsid w:val="00D273B1"/>
    <w:rsid w:val="00E7273E"/>
    <w:rsid w:val="00EF46D5"/>
    <w:rsid w:val="00F31407"/>
    <w:rsid w:val="00F41C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heme="minorBidi"/>
        <w:sz w:val="24"/>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6D5"/>
  </w:style>
  <w:style w:type="paragraph" w:styleId="Heading1">
    <w:name w:val="heading 1"/>
    <w:basedOn w:val="Normal"/>
    <w:next w:val="Normal"/>
    <w:link w:val="Heading1Char"/>
    <w:uiPriority w:val="9"/>
    <w:qFormat/>
    <w:rsid w:val="00642480"/>
    <w:pPr>
      <w:spacing w:before="240" w:after="160" w:line="480" w:lineRule="auto"/>
      <w:jc w:val="both"/>
      <w:outlineLvl w:val="0"/>
    </w:pPr>
    <w:rPr>
      <w:rFonts w:cs="Times New Roman"/>
      <w:b/>
      <w:szCs w:val="24"/>
    </w:rPr>
  </w:style>
  <w:style w:type="paragraph" w:styleId="Heading2">
    <w:name w:val="heading 2"/>
    <w:basedOn w:val="Normal"/>
    <w:next w:val="Normal"/>
    <w:link w:val="Heading2Char"/>
    <w:uiPriority w:val="9"/>
    <w:semiHidden/>
    <w:unhideWhenUsed/>
    <w:qFormat/>
    <w:rsid w:val="0092681A"/>
    <w:pPr>
      <w:keepNext/>
      <w:keepLines/>
      <w:spacing w:before="40" w:after="0" w:line="259" w:lineRule="auto"/>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92681A"/>
    <w:rPr>
      <w:rFonts w:ascii="Times New Roman" w:eastAsiaTheme="majorEastAsia" w:hAnsi="Times New Roman" w:cstheme="majorBidi"/>
      <w:b/>
      <w:sz w:val="24"/>
      <w:szCs w:val="26"/>
    </w:rPr>
  </w:style>
  <w:style w:type="character" w:customStyle="1" w:styleId="Heading1Char">
    <w:name w:val="Heading 1 Char"/>
    <w:basedOn w:val="DefaultParagraphFont"/>
    <w:link w:val="Heading1"/>
    <w:uiPriority w:val="9"/>
    <w:rsid w:val="00642480"/>
    <w:rPr>
      <w:rFonts w:ascii="Times New Roman" w:hAnsi="Times New Roman" w:cs="Times New Roman"/>
      <w:b/>
      <w:sz w:val="24"/>
      <w:szCs w:val="24"/>
    </w:rPr>
  </w:style>
  <w:style w:type="paragraph" w:styleId="Header">
    <w:name w:val="header"/>
    <w:basedOn w:val="Normal"/>
    <w:link w:val="HeaderChar"/>
    <w:uiPriority w:val="99"/>
    <w:unhideWhenUsed/>
    <w:rsid w:val="00A875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54E"/>
  </w:style>
  <w:style w:type="paragraph" w:styleId="Footer">
    <w:name w:val="footer"/>
    <w:basedOn w:val="Normal"/>
    <w:link w:val="FooterChar"/>
    <w:uiPriority w:val="99"/>
    <w:unhideWhenUsed/>
    <w:rsid w:val="00A875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54E"/>
  </w:style>
  <w:style w:type="paragraph" w:styleId="NoSpacing">
    <w:name w:val="No Spacing"/>
    <w:uiPriority w:val="1"/>
    <w:qFormat/>
    <w:rsid w:val="004862C3"/>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3863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Dennow Kims</dc:creator>
  <cp:lastModifiedBy>user</cp:lastModifiedBy>
  <cp:revision>2</cp:revision>
  <dcterms:created xsi:type="dcterms:W3CDTF">2018-03-28T09:33:00Z</dcterms:created>
  <dcterms:modified xsi:type="dcterms:W3CDTF">2018-03-28T09:33:00Z</dcterms:modified>
</cp:coreProperties>
</file>